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hint="default" w:ascii="黑体" w:hAnsi="黑体" w:eastAsia="黑体" w:cs="宋体"/>
          <w:bCs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西南交通大学公共管理学院</w:t>
      </w:r>
      <w:r>
        <w:rPr>
          <w:rFonts w:hint="eastAsia" w:ascii="黑体" w:hAnsi="黑体" w:eastAsia="黑体" w:cs="宋体"/>
          <w:bCs/>
          <w:kern w:val="0"/>
          <w:sz w:val="30"/>
          <w:szCs w:val="30"/>
          <w:lang w:val="en-US" w:eastAsia="zh-CN"/>
        </w:rPr>
        <w:t>2022年度</w:t>
      </w:r>
    </w:p>
    <w:p>
      <w:pPr>
        <w:widowControl/>
        <w:snapToGrid w:val="0"/>
        <w:spacing w:before="156" w:beforeLines="50" w:after="156" w:afterLines="50"/>
        <w:jc w:val="center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“青年马克思主义者培养工程”学员申报表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276"/>
        <w:gridCol w:w="1275"/>
        <w:gridCol w:w="1152"/>
        <w:gridCol w:w="161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报名班级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tabs>
                <w:tab w:val="center" w:pos="1865"/>
                <w:tab w:val="right" w:pos="3610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储备人才班/骨干人才班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</w:t>
            </w:r>
            <w:r>
              <w:rPr>
                <w:rFonts w:ascii="仿宋" w:hAnsi="仿宋" w:eastAsia="仿宋"/>
                <w:sz w:val="28"/>
                <w:szCs w:val="28"/>
              </w:rPr>
              <w:t>Q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曾经是否参加过青马工程</w:t>
            </w:r>
          </w:p>
        </w:tc>
        <w:tc>
          <w:tcPr>
            <w:tcW w:w="45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包括校院两级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上一学年综合成绩排名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个人简介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历任学生工作职务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团干、班干、2022年提交入团申请书的同学请填写此项，不必填写学生组织意见）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请填写在班级中的各项表现，如政治思想、参与班级活动、公众认可度等）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团支书签名：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学生组织意见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院级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学生组织干部、干事请填写此项，不必填写团支部意见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 xml:space="preserve">（所在学生组织负责人签署意见，如工作表现，个人能力，综合素质等）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负责人签名：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学院团委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此项不用填写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年  月  日</w:t>
            </w:r>
          </w:p>
        </w:tc>
      </w:tr>
    </w:tbl>
    <w:p>
      <w:pPr>
        <w:spacing w:line="200" w:lineRule="exact"/>
        <w:rPr>
          <w:sz w:val="28"/>
          <w:szCs w:val="28"/>
        </w:rPr>
      </w:pPr>
    </w:p>
    <w:p>
      <w:pPr>
        <w:spacing w:line="200" w:lineRule="exact"/>
        <w:rPr>
          <w:sz w:val="28"/>
          <w:szCs w:val="28"/>
        </w:rPr>
      </w:pPr>
    </w:p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</w:t>
      </w:r>
    </w:p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  <w:lang w:val="en-US" w:eastAsia="zh-CN"/>
        </w:rPr>
        <w:t>1.</w:t>
      </w:r>
      <w:r>
        <w:rPr>
          <w:rFonts w:hint="eastAsia"/>
          <w:color w:val="FF0000"/>
          <w:szCs w:val="21"/>
        </w:rPr>
        <w:t>此表正反面打印在一张A4纸上</w:t>
      </w:r>
    </w:p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  <w:lang w:val="en-US" w:eastAsia="zh-CN"/>
        </w:rPr>
        <w:t>2.</w:t>
      </w:r>
      <w:r>
        <w:rPr>
          <w:rFonts w:hint="eastAsia"/>
          <w:color w:val="FF0000"/>
          <w:szCs w:val="21"/>
        </w:rPr>
        <w:t>红色字体打印时删除</w:t>
      </w: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8853B1"/>
    <w:rsid w:val="5CA94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335</Characters>
  <Lines>4</Lines>
  <Paragraphs>1</Paragraphs>
  <TotalTime>12</TotalTime>
  <ScaleCrop>false</ScaleCrop>
  <LinksUpToDate>false</LinksUpToDate>
  <CharactersWithSpaces>529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2022-04-16T21:02:00Z</dcterms:created>
  <dc:creator>麒麟 李;李佳妮</dc:creator>
  <cp:lastModifiedBy>卖萌的摩西</cp:lastModifiedBy>
  <dcterms:modified xsi:type="dcterms:W3CDTF">2022-04-18T03:47:43Z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C6D98749415542EBBCA5B277B50C87CB</vt:lpwstr>
  </property>
</Properties>
</file>