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700" w:lineRule="exact"/>
        <w:jc w:val="center"/>
        <w:rPr>
          <w:rFonts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ascii="仿宋" w:hAnsi="仿宋" w:eastAsia="仿宋" w:cs="仿宋"/>
          <w:b/>
          <w:bCs/>
          <w:color w:val="000000"/>
          <w:sz w:val="44"/>
          <w:szCs w:val="44"/>
        </w:rPr>
        <w:t>20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20</w:t>
      </w:r>
      <w:r>
        <w:rPr>
          <w:rFonts w:ascii="仿宋" w:hAnsi="仿宋" w:eastAsia="仿宋" w:cs="仿宋"/>
          <w:b/>
          <w:bCs/>
          <w:color w:val="000000"/>
          <w:sz w:val="44"/>
          <w:szCs w:val="44"/>
        </w:rPr>
        <w:t>-20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21</w:t>
      </w:r>
      <w:r>
        <w:rPr>
          <w:rFonts w:ascii="仿宋" w:hAnsi="仿宋" w:eastAsia="仿宋" w:cs="仿宋"/>
          <w:b/>
          <w:bCs/>
          <w:color w:val="000000"/>
          <w:sz w:val="44"/>
          <w:szCs w:val="44"/>
        </w:rPr>
        <w:t>学年西南交通大学学生会</w:t>
      </w:r>
    </w:p>
    <w:p>
      <w:pPr>
        <w:spacing w:after="156" w:afterLines="50" w:line="700" w:lineRule="exact"/>
        <w:jc w:val="center"/>
        <w:rPr>
          <w:rFonts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部门负责人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登记表</w:t>
      </w:r>
    </w:p>
    <w:tbl>
      <w:tblPr>
        <w:tblStyle w:val="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65"/>
        <w:gridCol w:w="1145"/>
        <w:gridCol w:w="992"/>
        <w:gridCol w:w="1276"/>
        <w:gridCol w:w="1559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竞选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__/__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所属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959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有无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院学生组织任职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是否现任院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学生组织干部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9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介</w:t>
            </w:r>
          </w:p>
        </w:tc>
        <w:tc>
          <w:tcPr>
            <w:tcW w:w="8221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示例：（按时间先后为序，填写个人教育经历及学生工作情况。）</w:t>
            </w:r>
          </w:p>
          <w:p>
            <w:pPr>
              <w:ind w:firstLine="240" w:firstLineChars="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1.XX年XX月——XX年XX月  XX学校   XX职务</w:t>
            </w:r>
          </w:p>
          <w:p>
            <w:pPr>
              <w:ind w:firstLine="720" w:firstLineChars="30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8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惩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8221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示例：（按时间先后为序，填写各级奖励或荣誉）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1.XX年XX月   获XX奖励    XX颁发  （奖励级别）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8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计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划</w:t>
            </w:r>
          </w:p>
        </w:tc>
        <w:tc>
          <w:tcPr>
            <w:tcW w:w="8221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示例：（包括岗位认识、工作设想等）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3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二级团组织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推荐意见</w:t>
            </w:r>
          </w:p>
        </w:tc>
        <w:tc>
          <w:tcPr>
            <w:tcW w:w="8221" w:type="dxa"/>
            <w:gridSpan w:val="6"/>
            <w:noWrap w:val="0"/>
            <w:vAlign w:val="center"/>
          </w:tcPr>
          <w:p>
            <w:pPr>
              <w:ind w:right="48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（请填写学生在学院中的各项表现，如政治思想、在学生组织中的工作表现、公众认可度等）</w:t>
            </w:r>
          </w:p>
          <w:p>
            <w:pPr>
              <w:ind w:left="158" w:leftChars="75" w:right="480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left="158" w:leftChars="75" w:right="480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left="158" w:leftChars="75" w:right="480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left="158" w:leftChars="75" w:right="480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left="158" w:leftChars="75" w:right="480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2020年  月  日</w:t>
            </w:r>
          </w:p>
          <w:p>
            <w:pPr>
              <w:wordWrap w:val="0"/>
              <w:ind w:left="158" w:leftChars="75" w:firstLine="720" w:firstLineChars="300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（盖 章）</w:t>
            </w: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（该表正反面打印，一式两份）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注：若所在学院综合排名尚未公布，成绩一栏可先填写上半学期成绩，待综合成绩公布，将进行二次成绩资格审查。</w:t>
      </w:r>
    </w:p>
    <w:p/>
    <w:sectPr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24BD1"/>
    <w:rsid w:val="1CF246A3"/>
    <w:rsid w:val="27704CD2"/>
    <w:rsid w:val="7482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2020-09-14T09:01:00Z</dcterms:created>
  <dc:creator>luoqiaomei</dc:creator>
  <cp:lastModifiedBy>luoqiaomei</cp:lastModifiedBy>
  <dcterms:modified xsi:type="dcterms:W3CDTF">2020-09-15T01:02:39Z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